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8E" w:rsidRPr="003D3A8E" w:rsidRDefault="003D3A8E" w:rsidP="003D3A8E">
      <w:pPr>
        <w:pStyle w:val="NoSpacing"/>
        <w:jc w:val="center"/>
        <w:rPr>
          <w:rFonts w:ascii="Century Schoolbook" w:hAnsi="Century Schoolbook"/>
          <w:b/>
          <w:sz w:val="72"/>
          <w:szCs w:val="24"/>
        </w:rPr>
      </w:pPr>
      <w:r w:rsidRPr="003D3A8E">
        <w:rPr>
          <w:rFonts w:ascii="Century Schoolbook" w:hAnsi="Century Schoolbook"/>
          <w:b/>
          <w:sz w:val="72"/>
          <w:szCs w:val="24"/>
        </w:rPr>
        <w:t>Lisabon ~ Sintra ~ Fatima</w:t>
      </w:r>
    </w:p>
    <w:p w:rsidR="003D3A8E" w:rsidRDefault="003D3A8E" w:rsidP="003D3A8E">
      <w:pPr>
        <w:pStyle w:val="NoSpacing"/>
        <w:jc w:val="center"/>
        <w:rPr>
          <w:rFonts w:ascii="Century Schoolbook" w:hAnsi="Century Schoolbook"/>
          <w:b/>
          <w:sz w:val="20"/>
          <w:szCs w:val="24"/>
        </w:rPr>
      </w:pPr>
    </w:p>
    <w:p w:rsidR="003D3A8E" w:rsidRPr="003D3A8E" w:rsidRDefault="003D3A8E" w:rsidP="003D3A8E">
      <w:pPr>
        <w:pStyle w:val="NoSpacing"/>
        <w:jc w:val="center"/>
        <w:rPr>
          <w:rFonts w:ascii="Century Schoolbook" w:hAnsi="Century Schoolbook"/>
          <w:b/>
          <w:sz w:val="20"/>
          <w:szCs w:val="24"/>
        </w:rPr>
      </w:pPr>
      <w:r w:rsidRPr="003D3A8E">
        <w:rPr>
          <w:rFonts w:ascii="Century Schoolbook" w:hAnsi="Century Schoolbook"/>
          <w:b/>
          <w:sz w:val="20"/>
          <w:szCs w:val="24"/>
        </w:rPr>
        <w:t>Polazak: 05.03.2018. (Ponedjeljak)</w:t>
      </w:r>
      <w:r w:rsidRPr="003D3A8E">
        <w:rPr>
          <w:rFonts w:ascii="Century Schoolbook" w:hAnsi="Century Schoolbook"/>
          <w:b/>
          <w:sz w:val="20"/>
          <w:szCs w:val="24"/>
        </w:rPr>
        <w:tab/>
      </w:r>
      <w:r w:rsidRPr="003D3A8E">
        <w:rPr>
          <w:rFonts w:ascii="Century Schoolbook" w:hAnsi="Century Schoolbook"/>
          <w:b/>
          <w:sz w:val="20"/>
          <w:szCs w:val="24"/>
        </w:rPr>
        <w:tab/>
      </w:r>
      <w:r w:rsidRPr="003D3A8E">
        <w:rPr>
          <w:rFonts w:ascii="Century Schoolbook" w:hAnsi="Century Schoolbook"/>
          <w:b/>
          <w:sz w:val="20"/>
          <w:szCs w:val="24"/>
        </w:rPr>
        <w:tab/>
      </w:r>
      <w:r w:rsidRPr="003D3A8E">
        <w:rPr>
          <w:rFonts w:ascii="Century Schoolbook" w:hAnsi="Century Schoolbook"/>
          <w:b/>
          <w:sz w:val="20"/>
          <w:szCs w:val="24"/>
        </w:rPr>
        <w:tab/>
      </w:r>
      <w:r w:rsidRPr="003D3A8E">
        <w:rPr>
          <w:rFonts w:ascii="Century Schoolbook" w:hAnsi="Century Schoolbook"/>
          <w:b/>
          <w:sz w:val="20"/>
          <w:szCs w:val="24"/>
        </w:rPr>
        <w:tab/>
        <w:t xml:space="preserve">    Povratak: 09.03.2018. (Petak)</w:t>
      </w:r>
    </w:p>
    <w:p w:rsidR="003D3A8E" w:rsidRDefault="003D3A8E" w:rsidP="003D3A8E">
      <w:pPr>
        <w:pStyle w:val="NoSpacing"/>
        <w:rPr>
          <w:rFonts w:ascii="Century Schoolbook" w:hAnsi="Century Schoolbook"/>
          <w:iCs/>
          <w:sz w:val="20"/>
          <w:szCs w:val="24"/>
        </w:rPr>
      </w:pPr>
    </w:p>
    <w:p w:rsidR="003D3A8E" w:rsidRPr="003D3A8E" w:rsidRDefault="003D3A8E" w:rsidP="003D3A8E">
      <w:pPr>
        <w:pStyle w:val="NoSpacing"/>
        <w:jc w:val="both"/>
        <w:rPr>
          <w:rFonts w:ascii="Century Schoolbook" w:hAnsi="Century Schoolbook"/>
          <w:iCs/>
          <w:sz w:val="18"/>
          <w:szCs w:val="24"/>
        </w:rPr>
      </w:pPr>
      <w:r w:rsidRPr="003D3A8E">
        <w:rPr>
          <w:rFonts w:ascii="Century Schoolbook" w:hAnsi="Century Schoolbook"/>
          <w:iCs/>
          <w:sz w:val="18"/>
          <w:szCs w:val="24"/>
        </w:rPr>
        <w:t>Portugalija je jedana od najstarijih država u Evropi i nalazi se na njenom najzapdnijem delu. Država je svoju zlatnu eru doživjela za vrijeme velikih geografskih otkrica. Hrabri portugalski mornari od 1415. godine, krenuli su na put po moru i otkrili su udaljene predjele Afrike, Indije, Azije i Amerike. Portugalci su tada napravili od svoje zemlje najbogatiji i najveći centar. Portugalija pored nekadašnje veličine uspijeva da privlači turiste i sa novom snagom današnjice. Više stotina kilometara dugačkih plaža i odlična klima doprinose da ova zemlja bude popularna destinacija u toku sva četiri godišnja doba.</w:t>
      </w:r>
    </w:p>
    <w:p w:rsidR="00A34522" w:rsidRPr="003D3A8E" w:rsidRDefault="003D3A8E" w:rsidP="003D3A8E">
      <w:pPr>
        <w:pStyle w:val="NoSpacing"/>
        <w:jc w:val="both"/>
        <w:rPr>
          <w:rFonts w:ascii="Century Schoolbook" w:hAnsi="Century Schoolbook"/>
          <w:iCs/>
          <w:sz w:val="18"/>
          <w:szCs w:val="24"/>
        </w:rPr>
      </w:pPr>
      <w:r w:rsidRPr="003D3A8E">
        <w:rPr>
          <w:rFonts w:ascii="Century Schoolbook" w:hAnsi="Century Schoolbook"/>
          <w:iCs/>
          <w:sz w:val="18"/>
          <w:szCs w:val="24"/>
        </w:rPr>
        <w:t>Lisabon, glavni grad Portugalije, je grad uskih ulica sa makadamom, grad malih trgova i balkona od kovanog gvoždja. Za pravo upoznavanje grada preporučujemo stari gradski tramvaj broj 28 koji „stoji na usluzi“ pri razgledanju grada. Radoznali turisti na liniji ovog tramvaja mogu da upoznaju Lisabon iz svih uglova. U starom gradu, pored uskih uličica, najveća znamenitost je dvorac Castelo de Sao Žorže, odakle se proteže prelijepa panorama grada. Oni koji žude za mirnom okolinom, neka potraže Estoril, koji se nalazi nedaleko od Lisabona. U blizini grada u pravcu sjevera nalazi se Sintra koja je pod zaštitom UNESCO-a. Pored prekrasne okoline ovdje vrijedi napraviti izlet zbog kraljevske palate, muzeja igračaka i specifičnih kolača koji se prave samo na ovom mjestu. Ko već dođe u Lisabon, treba da posjeti i Cabo da Roca, najzapadniju tačku Portugalije. Na jedan sat od Lisabona, nalazi se gradić Fatima, gdje se 1917. godine trojici malih pastira ukazala Bogorodica, pa je mjesto postalo jedno od najpoznatijih pokloničkih mjesta. Ako ne odete i do Obidoša nećete ispuniti Lisabonsku „zvjezdanu turu“. Okružen zidinama, oslikan srednjovjekovni gradić sa uskim ulicama gdje su okrečene bijele kuće ukrašene žutom i plavom bojom. Lisabon i njegova okolina ostaviće Vas bez daha.</w:t>
      </w:r>
    </w:p>
    <w:p w:rsidR="003D3A8E" w:rsidRPr="003D3A8E" w:rsidRDefault="003D3A8E" w:rsidP="003D3A8E">
      <w:pPr>
        <w:pStyle w:val="NoSpacing"/>
        <w:rPr>
          <w:rFonts w:ascii="Century Schoolbook" w:hAnsi="Century Schoolbook"/>
          <w:iCs/>
          <w:sz w:val="20"/>
          <w:szCs w:val="24"/>
        </w:rPr>
      </w:pPr>
    </w:p>
    <w:p w:rsidR="003D3A8E" w:rsidRPr="003D3A8E" w:rsidRDefault="003D3A8E" w:rsidP="003D3A8E">
      <w:pPr>
        <w:pStyle w:val="NoSpacing"/>
        <w:rPr>
          <w:rFonts w:ascii="Century Schoolbook" w:hAnsi="Century Schoolbook"/>
          <w:b/>
          <w:sz w:val="20"/>
          <w:szCs w:val="24"/>
          <w:u w:val="single"/>
        </w:rPr>
      </w:pPr>
      <w:r w:rsidRPr="003D3A8E">
        <w:rPr>
          <w:rFonts w:ascii="Century Schoolbook" w:hAnsi="Century Schoolbook"/>
          <w:b/>
          <w:color w:val="201C6F"/>
          <w:sz w:val="20"/>
          <w:szCs w:val="24"/>
          <w:u w:val="single"/>
        </w:rPr>
        <w:t>1. DAN – 05.03.2018. (Ponedjeljak),</w:t>
      </w:r>
      <w:r w:rsidRPr="003D3A8E">
        <w:rPr>
          <w:rFonts w:ascii="Century Schoolbook" w:hAnsi="Century Schoolbook"/>
          <w:b/>
          <w:color w:val="201C6F"/>
          <w:sz w:val="20"/>
          <w:szCs w:val="24"/>
          <w:u w:val="single"/>
        </w:rPr>
        <w:tab/>
        <w:t>SARAJEVO – MINHEN - LISABON</w:t>
      </w:r>
    </w:p>
    <w:p w:rsidR="003D3A8E" w:rsidRPr="003D3A8E" w:rsidRDefault="003D3A8E" w:rsidP="003D3A8E">
      <w:pPr>
        <w:pStyle w:val="NoSpacing"/>
        <w:jc w:val="both"/>
        <w:rPr>
          <w:rFonts w:ascii="Century Schoolbook" w:hAnsi="Century Schoolbook"/>
          <w:iCs/>
          <w:color w:val="D12229"/>
          <w:sz w:val="20"/>
          <w:szCs w:val="24"/>
        </w:rPr>
      </w:pPr>
      <w:r w:rsidRPr="003D3A8E">
        <w:rPr>
          <w:rFonts w:ascii="Century Schoolbook" w:hAnsi="Century Schoolbook"/>
          <w:sz w:val="20"/>
          <w:szCs w:val="24"/>
        </w:rPr>
        <w:t xml:space="preserve">Sastanak grupe na Medjunarodnom aerodromu Sarajevo u 11:25 sati. Prijava za let Sarajevo– Minhen. Let u 13:25 sati. Obrok i piće u avionu. Dolazak u Minhen planiran je u 14:55 sati. Nastavak leta Minhen – Lisabon u 20:25 sati. Obrok i piće u avionu. Dolazak u Lisabon plan-iran je u 22:30 sati. NAPOMENA: Putnici predaju prtljag na aerodromu Sarajevo, a preuzima-ju na aerodromu Lisabon. Dozvoljena težina prtljaga do 20 kg za predani prtljag + 5 kg za ručni prtljaga. Transfer autobusom do hotela. Smještaj u hotel. </w:t>
      </w:r>
      <w:r w:rsidRPr="003D3A8E">
        <w:rPr>
          <w:rFonts w:ascii="Century Schoolbook" w:hAnsi="Century Schoolbook"/>
          <w:iCs/>
          <w:sz w:val="20"/>
          <w:szCs w:val="24"/>
        </w:rPr>
        <w:t>Noćenje.</w:t>
      </w:r>
    </w:p>
    <w:p w:rsidR="003D3A8E" w:rsidRPr="003D3A8E" w:rsidRDefault="003D3A8E" w:rsidP="003D3A8E">
      <w:pPr>
        <w:pStyle w:val="NoSpacing"/>
        <w:rPr>
          <w:rFonts w:ascii="Century Schoolbook" w:hAnsi="Century Schoolbook"/>
          <w:sz w:val="20"/>
          <w:szCs w:val="24"/>
        </w:rPr>
      </w:pPr>
    </w:p>
    <w:p w:rsidR="003D3A8E" w:rsidRPr="003D3A8E" w:rsidRDefault="003D3A8E" w:rsidP="003D3A8E">
      <w:pPr>
        <w:pStyle w:val="NoSpacing"/>
        <w:rPr>
          <w:rFonts w:ascii="Century Schoolbook" w:hAnsi="Century Schoolbook"/>
          <w:b/>
          <w:sz w:val="20"/>
          <w:szCs w:val="24"/>
          <w:u w:val="single"/>
        </w:rPr>
      </w:pPr>
      <w:r w:rsidRPr="003D3A8E">
        <w:rPr>
          <w:rFonts w:ascii="Century Schoolbook" w:hAnsi="Century Schoolbook"/>
          <w:b/>
          <w:color w:val="12256C"/>
          <w:sz w:val="20"/>
          <w:szCs w:val="24"/>
          <w:u w:val="single"/>
        </w:rPr>
        <w:t>2. DAN – 06.03.2018. (Utorak),</w:t>
      </w:r>
      <w:r w:rsidRPr="003D3A8E">
        <w:rPr>
          <w:rFonts w:ascii="Century Schoolbook" w:hAnsi="Century Schoolbook"/>
          <w:b/>
          <w:color w:val="12256C"/>
          <w:sz w:val="20"/>
          <w:szCs w:val="24"/>
          <w:u w:val="single"/>
        </w:rPr>
        <w:tab/>
        <w:t>LISABON</w:t>
      </w:r>
    </w:p>
    <w:p w:rsidR="003D3A8E" w:rsidRPr="003D3A8E" w:rsidRDefault="003D3A8E" w:rsidP="003D3A8E">
      <w:pPr>
        <w:pStyle w:val="NoSpacing"/>
        <w:jc w:val="both"/>
        <w:rPr>
          <w:rFonts w:ascii="Century Schoolbook" w:hAnsi="Century Schoolbook"/>
          <w:iCs/>
          <w:sz w:val="20"/>
          <w:szCs w:val="24"/>
        </w:rPr>
      </w:pPr>
      <w:r w:rsidRPr="003D3A8E">
        <w:rPr>
          <w:rFonts w:ascii="Century Schoolbook" w:hAnsi="Century Schoolbook"/>
          <w:iCs/>
          <w:sz w:val="20"/>
          <w:szCs w:val="24"/>
        </w:rPr>
        <w:t>Doručak.</w:t>
      </w:r>
      <w:r w:rsidRPr="003D3A8E">
        <w:rPr>
          <w:rFonts w:ascii="Century Schoolbook" w:hAnsi="Century Schoolbook"/>
          <w:sz w:val="20"/>
          <w:szCs w:val="24"/>
        </w:rPr>
        <w:t xml:space="preserve"> Panoramski razgled uz kratka zaustavljanja: vožnja pored tipične četvrti Alfama, Bairro Alto, trga Rossio, nastavak do Belema gdje se nalazi Padrao dos Descombrimentos, spomenik posvećen svim slavnim portugalskim moreplovcima i njihovim otkrićima, kratko zaustavljanje kod Torre de Belem uz rijeku Tagus, na listi Unescove svjetske baštine, odakle je Vasco da Gama isplovio na putovanje do Indije. Slobodno poslije podne. Predlažemo večern-ju šetnju živopisnim centrom Lisabona ili odlazak na večeru u tipičan lokal s tradicionalnom predstavom fada, portugalske »Šansone«, koja s karakterističnom melodijom i lirikom pjeva</w:t>
      </w:r>
      <w:bookmarkStart w:id="0" w:name="_GoBack"/>
      <w:bookmarkEnd w:id="0"/>
      <w:r w:rsidRPr="003D3A8E">
        <w:rPr>
          <w:rFonts w:ascii="Century Schoolbook" w:hAnsi="Century Schoolbook"/>
          <w:sz w:val="20"/>
          <w:szCs w:val="24"/>
        </w:rPr>
        <w:t xml:space="preserve">o moru i životu siromašnih, u kojoj se izmjenjuju osjećaji tuge, boli, nostalgije, sreće i ljubavi. Fado se u Portugalu izvodi još od 1820. god. (doplata kod prijave). </w:t>
      </w:r>
      <w:r w:rsidRPr="003D3A8E">
        <w:rPr>
          <w:rFonts w:ascii="Century Schoolbook" w:hAnsi="Century Schoolbook"/>
          <w:iCs/>
          <w:sz w:val="20"/>
          <w:szCs w:val="24"/>
        </w:rPr>
        <w:t>Noćenje.</w:t>
      </w:r>
    </w:p>
    <w:p w:rsidR="003D3A8E" w:rsidRDefault="003D3A8E" w:rsidP="003D3A8E">
      <w:pPr>
        <w:pStyle w:val="NoSpacing"/>
        <w:rPr>
          <w:rFonts w:ascii="Century Schoolbook" w:hAnsi="Century Schoolbook"/>
          <w:color w:val="201C6F"/>
          <w:sz w:val="20"/>
          <w:szCs w:val="24"/>
        </w:rPr>
      </w:pPr>
    </w:p>
    <w:p w:rsidR="003D3A8E" w:rsidRPr="003D3A8E" w:rsidRDefault="003D3A8E" w:rsidP="003D3A8E">
      <w:pPr>
        <w:pStyle w:val="NoSpacing"/>
        <w:rPr>
          <w:rFonts w:ascii="Century Schoolbook" w:hAnsi="Century Schoolbook"/>
          <w:b/>
          <w:spacing w:val="-2"/>
          <w:sz w:val="20"/>
          <w:szCs w:val="24"/>
          <w:u w:val="single"/>
        </w:rPr>
      </w:pPr>
      <w:r w:rsidRPr="003D3A8E">
        <w:rPr>
          <w:rFonts w:ascii="Century Schoolbook" w:hAnsi="Century Schoolbook"/>
          <w:b/>
          <w:color w:val="201C6F"/>
          <w:sz w:val="20"/>
          <w:szCs w:val="24"/>
          <w:u w:val="single"/>
        </w:rPr>
        <w:t>3. DAN – 07.03.2018. (Srijeda),</w:t>
      </w:r>
      <w:r w:rsidRPr="003D3A8E">
        <w:rPr>
          <w:rFonts w:ascii="Century Schoolbook" w:hAnsi="Century Schoolbook"/>
          <w:b/>
          <w:color w:val="201C6F"/>
          <w:sz w:val="20"/>
          <w:szCs w:val="24"/>
          <w:u w:val="single"/>
        </w:rPr>
        <w:tab/>
      </w:r>
      <w:r w:rsidRPr="003D3A8E">
        <w:rPr>
          <w:rFonts w:ascii="Century Schoolbook" w:hAnsi="Century Schoolbook"/>
          <w:b/>
          <w:color w:val="201C6F"/>
          <w:spacing w:val="-2"/>
          <w:sz w:val="20"/>
          <w:szCs w:val="24"/>
          <w:u w:val="single"/>
        </w:rPr>
        <w:t>SINTRA – CABO DE ROCA – CASCAIS ESTORIL</w:t>
      </w:r>
    </w:p>
    <w:p w:rsidR="003D3A8E" w:rsidRPr="003D3A8E" w:rsidRDefault="003D3A8E" w:rsidP="003D3A8E">
      <w:pPr>
        <w:pStyle w:val="NoSpacing"/>
        <w:jc w:val="both"/>
        <w:rPr>
          <w:rFonts w:ascii="Century Schoolbook" w:hAnsi="Century Schoolbook"/>
          <w:sz w:val="20"/>
          <w:szCs w:val="24"/>
        </w:rPr>
      </w:pPr>
      <w:r w:rsidRPr="003D3A8E">
        <w:rPr>
          <w:rFonts w:ascii="Century Schoolbook" w:hAnsi="Century Schoolbook"/>
          <w:iCs/>
          <w:sz w:val="20"/>
          <w:szCs w:val="24"/>
        </w:rPr>
        <w:t>Doručak.</w:t>
      </w:r>
      <w:r w:rsidRPr="003D3A8E">
        <w:rPr>
          <w:rFonts w:ascii="Century Schoolbook" w:hAnsi="Century Schoolbook"/>
          <w:sz w:val="20"/>
          <w:szCs w:val="24"/>
        </w:rPr>
        <w:t xml:space="preserve"> Odlazak na fakultativni izlet u okolicu Lisabona: polazak u 9:00 sati, vožnja do srednjovjekovne Sintre, na Unescovoj listi svjetske baštine, nekadašnje ljetne rezidencije por-tugalskih kraljeva i omiljenog boravišta pjesnika i pisaca romantične ere 19. st., tu je nekada živio Lord Byron koji je Sintru nazvao »kvartom zemaljskog raja«. Posjet Kraljevskoj palači, slobodno vrijeme za šetnju slikovitim ulicama. Nastavak vožnje do najzapadnije tačke Europe - Cabo da Roca, kraće zaustavljanje. Nastavak vožnje uz obalu pored živopisnog Cascaisa, ribarskog mjesta i ljetne rezidencije portugalskog dvora krajem 19. st. te luksuznog ljetovališta Estoril s elegantnim Casinom. Povratak u Lisabon Slobodno poslije podne za šoping, individualne aktivnosti …. </w:t>
      </w:r>
      <w:r w:rsidRPr="003D3A8E">
        <w:rPr>
          <w:rFonts w:ascii="Century Schoolbook" w:hAnsi="Century Schoolbook"/>
          <w:iCs/>
          <w:sz w:val="20"/>
          <w:szCs w:val="24"/>
        </w:rPr>
        <w:t>Noćenje.</w:t>
      </w:r>
    </w:p>
    <w:p w:rsidR="003D3A8E" w:rsidRPr="003D3A8E" w:rsidRDefault="003D3A8E" w:rsidP="003D3A8E">
      <w:pPr>
        <w:pStyle w:val="NoSpacing"/>
        <w:rPr>
          <w:rFonts w:ascii="Century Schoolbook" w:hAnsi="Century Schoolbook"/>
          <w:sz w:val="20"/>
          <w:szCs w:val="24"/>
        </w:rPr>
      </w:pPr>
    </w:p>
    <w:p w:rsidR="003D3A8E" w:rsidRPr="003D3A8E" w:rsidRDefault="003D3A8E" w:rsidP="003D3A8E">
      <w:pPr>
        <w:pStyle w:val="NoSpacing"/>
        <w:rPr>
          <w:rFonts w:ascii="Century Schoolbook" w:hAnsi="Century Schoolbook"/>
          <w:b/>
          <w:spacing w:val="-11"/>
          <w:sz w:val="20"/>
          <w:szCs w:val="24"/>
          <w:u w:val="single"/>
        </w:rPr>
      </w:pPr>
      <w:r w:rsidRPr="003D3A8E">
        <w:rPr>
          <w:rFonts w:ascii="Century Schoolbook" w:hAnsi="Century Schoolbook"/>
          <w:b/>
          <w:color w:val="201C6F"/>
          <w:sz w:val="20"/>
          <w:szCs w:val="24"/>
          <w:u w:val="single"/>
        </w:rPr>
        <w:t xml:space="preserve">4. DAN – 08.03.2018. (Četvrtak), </w:t>
      </w:r>
      <w:r w:rsidRPr="003D3A8E">
        <w:rPr>
          <w:rFonts w:ascii="Century Schoolbook" w:hAnsi="Century Schoolbook"/>
          <w:b/>
          <w:color w:val="201C6F"/>
          <w:sz w:val="20"/>
          <w:szCs w:val="24"/>
          <w:u w:val="single"/>
        </w:rPr>
        <w:tab/>
      </w:r>
      <w:r w:rsidRPr="003D3A8E">
        <w:rPr>
          <w:rFonts w:ascii="Century Schoolbook" w:hAnsi="Century Schoolbook"/>
          <w:b/>
          <w:color w:val="201C6F"/>
          <w:spacing w:val="-11"/>
          <w:sz w:val="20"/>
          <w:szCs w:val="24"/>
          <w:u w:val="single"/>
        </w:rPr>
        <w:t>LISABON - OBIDOS - NAZARE - BATALHA - FATIMA</w:t>
      </w:r>
    </w:p>
    <w:p w:rsidR="003D3A8E" w:rsidRPr="003D3A8E" w:rsidRDefault="003D3A8E" w:rsidP="003D3A8E">
      <w:pPr>
        <w:pStyle w:val="NoSpacing"/>
        <w:jc w:val="both"/>
        <w:rPr>
          <w:rFonts w:ascii="Century Schoolbook" w:hAnsi="Century Schoolbook"/>
          <w:iCs/>
          <w:color w:val="D12229"/>
          <w:sz w:val="20"/>
          <w:szCs w:val="24"/>
        </w:rPr>
      </w:pPr>
      <w:r w:rsidRPr="003D3A8E">
        <w:rPr>
          <w:rFonts w:ascii="Century Schoolbook" w:hAnsi="Century Schoolbook"/>
          <w:iCs/>
          <w:sz w:val="20"/>
          <w:szCs w:val="24"/>
        </w:rPr>
        <w:t>Doručak.</w:t>
      </w:r>
      <w:r w:rsidRPr="003D3A8E">
        <w:rPr>
          <w:rFonts w:ascii="Century Schoolbook" w:hAnsi="Century Schoolbook"/>
          <w:sz w:val="20"/>
          <w:szCs w:val="24"/>
        </w:rPr>
        <w:t xml:space="preserve"> Predlažemo cjelodnevni izlet do Fatime (fakultativno). Na putu posjeta Obidosu, malom selu okruženom zidinama i srednjovjekovnim dvorcem. Nastavak putovanja preko tradicionalnog ribarskog sela Nazarea. Posjeta Batalhi, nikad dovršenom gotičkom samostanu i crkvi Santa Maria da Vitori. Nastavak vožnje do Fatime. Posjeta čuvenom svetištu GospeFatimske. Povratak u Lisabon u večernjim satima. </w:t>
      </w:r>
      <w:r w:rsidRPr="003D3A8E">
        <w:rPr>
          <w:rFonts w:ascii="Century Schoolbook" w:hAnsi="Century Schoolbook"/>
          <w:iCs/>
          <w:color w:val="D12229"/>
          <w:sz w:val="20"/>
          <w:szCs w:val="24"/>
        </w:rPr>
        <w:t>Noćenje.</w:t>
      </w:r>
    </w:p>
    <w:p w:rsidR="003D3A8E" w:rsidRPr="003D3A8E" w:rsidRDefault="003D3A8E" w:rsidP="003D3A8E">
      <w:pPr>
        <w:pStyle w:val="NoSpacing"/>
        <w:rPr>
          <w:rFonts w:ascii="Century Schoolbook" w:hAnsi="Century Schoolbook"/>
          <w:sz w:val="20"/>
          <w:szCs w:val="24"/>
        </w:rPr>
      </w:pPr>
    </w:p>
    <w:p w:rsidR="003D3A8E" w:rsidRPr="003D3A8E" w:rsidRDefault="003D3A8E" w:rsidP="003D3A8E">
      <w:pPr>
        <w:pStyle w:val="NoSpacing"/>
        <w:rPr>
          <w:rFonts w:ascii="Century Schoolbook" w:hAnsi="Century Schoolbook"/>
          <w:b/>
          <w:sz w:val="20"/>
          <w:szCs w:val="24"/>
          <w:u w:val="single"/>
        </w:rPr>
      </w:pPr>
      <w:r w:rsidRPr="003D3A8E">
        <w:rPr>
          <w:rFonts w:ascii="Century Schoolbook" w:hAnsi="Century Schoolbook"/>
          <w:b/>
          <w:color w:val="201C6F"/>
          <w:sz w:val="20"/>
          <w:szCs w:val="24"/>
          <w:u w:val="single"/>
        </w:rPr>
        <w:t>5. DAN – 09.03.2018. (Petak),</w:t>
      </w:r>
      <w:r w:rsidRPr="003D3A8E">
        <w:rPr>
          <w:rFonts w:ascii="Century Schoolbook" w:hAnsi="Century Schoolbook"/>
          <w:b/>
          <w:color w:val="201C6F"/>
          <w:sz w:val="20"/>
          <w:szCs w:val="24"/>
          <w:u w:val="single"/>
        </w:rPr>
        <w:tab/>
        <w:t>LISABON – MINHEN - SARAJEVO</w:t>
      </w:r>
    </w:p>
    <w:p w:rsidR="003D3A8E" w:rsidRPr="003D3A8E" w:rsidRDefault="003D3A8E" w:rsidP="003D3A8E">
      <w:pPr>
        <w:pStyle w:val="NoSpacing"/>
        <w:jc w:val="both"/>
        <w:rPr>
          <w:rFonts w:ascii="Century Schoolbook" w:hAnsi="Century Schoolbook"/>
          <w:iCs/>
          <w:sz w:val="20"/>
          <w:szCs w:val="24"/>
        </w:rPr>
      </w:pPr>
      <w:r w:rsidRPr="003D3A8E">
        <w:rPr>
          <w:rFonts w:ascii="Century Schoolbook" w:hAnsi="Century Schoolbook"/>
          <w:iCs/>
          <w:sz w:val="20"/>
          <w:szCs w:val="24"/>
        </w:rPr>
        <w:t>Rani doručak.</w:t>
      </w:r>
      <w:r w:rsidRPr="003D3A8E">
        <w:rPr>
          <w:rFonts w:ascii="Century Schoolbook" w:hAnsi="Century Schoolbook"/>
          <w:sz w:val="20"/>
          <w:szCs w:val="24"/>
        </w:rPr>
        <w:t xml:space="preserve"> Transfer do aerodroma u Lisabonu planiran je u 03:30 sati. Prijava za let na relaciji Lisabon – Minhen, let u 06:05 sati. Obrok i piće u avionu. Dolazak u Minhen planiran je u 10:15 sati. Nastavak leta na relaciji Minhen – Sarajevo, planiran je u 11:20 sati. Obrok i pićeu avionu. NAPOMENA: Putnici predaju prtljag na aerodromu Lisabon, a preuzimaju naaerodromu Sarajevo. Dozvoljena težina prtljaga do 20 kg + 5 kg ručnog prtljaga. Dolazak u Sarajevo planiran je u 12:45 sati. </w:t>
      </w:r>
      <w:r w:rsidRPr="003D3A8E">
        <w:rPr>
          <w:rFonts w:ascii="Century Schoolbook" w:hAnsi="Century Schoolbook"/>
          <w:iCs/>
          <w:sz w:val="20"/>
          <w:szCs w:val="24"/>
        </w:rPr>
        <w:t>Kraj usluge.</w:t>
      </w:r>
    </w:p>
    <w:p w:rsidR="003D3A8E" w:rsidRPr="003D3A8E" w:rsidRDefault="003D3A8E" w:rsidP="003D3A8E">
      <w:pPr>
        <w:pStyle w:val="NoSpacing"/>
        <w:rPr>
          <w:rFonts w:ascii="Century Schoolbook" w:hAnsi="Century Schoolbook"/>
          <w:iCs/>
          <w:sz w:val="20"/>
          <w:szCs w:val="24"/>
        </w:rPr>
      </w:pPr>
    </w:p>
    <w:p w:rsidR="003D3A8E" w:rsidRPr="003D3A8E" w:rsidRDefault="003D3A8E" w:rsidP="003D3A8E">
      <w:pPr>
        <w:pStyle w:val="NoSpacing"/>
        <w:jc w:val="center"/>
        <w:rPr>
          <w:rFonts w:ascii="Century Schoolbook" w:hAnsi="Century Schoolbook"/>
          <w:b/>
          <w:iCs/>
          <w:color w:val="D12229"/>
          <w:sz w:val="52"/>
          <w:szCs w:val="24"/>
        </w:rPr>
      </w:pPr>
      <w:r w:rsidRPr="003D3A8E">
        <w:rPr>
          <w:rFonts w:ascii="Century Schoolbook" w:hAnsi="Century Schoolbook"/>
          <w:b/>
          <w:iCs/>
          <w:color w:val="D12229"/>
          <w:sz w:val="52"/>
          <w:szCs w:val="24"/>
        </w:rPr>
        <w:t>Cijena 799,00 KM + takse</w:t>
      </w:r>
    </w:p>
    <w:p w:rsidR="003D3A8E" w:rsidRPr="003D3A8E" w:rsidRDefault="00D430F0" w:rsidP="003D3A8E">
      <w:pPr>
        <w:pStyle w:val="NoSpacing"/>
        <w:jc w:val="center"/>
        <w:rPr>
          <w:rFonts w:ascii="Century Schoolbook" w:hAnsi="Century Schoolbook"/>
          <w:b/>
          <w:iCs/>
          <w:color w:val="201C6F"/>
          <w:sz w:val="32"/>
          <w:szCs w:val="24"/>
        </w:rPr>
      </w:pPr>
      <w:r>
        <w:rPr>
          <w:rFonts w:ascii="Century Schoolbook" w:hAnsi="Century Schoolbook"/>
          <w:b/>
          <w:iCs/>
          <w:color w:val="201C6F"/>
          <w:sz w:val="32"/>
          <w:szCs w:val="24"/>
        </w:rPr>
        <w:t>za rezervacije do 31.01.2018.</w:t>
      </w:r>
    </w:p>
    <w:p w:rsidR="003D3A8E" w:rsidRDefault="003D3A8E" w:rsidP="003D3A8E">
      <w:pPr>
        <w:pStyle w:val="NoSpacing"/>
        <w:rPr>
          <w:rFonts w:ascii="Century Schoolbook" w:hAnsi="Century Schoolbook"/>
          <w:color w:val="40AD48"/>
          <w:sz w:val="20"/>
          <w:szCs w:val="24"/>
        </w:rPr>
      </w:pPr>
    </w:p>
    <w:p w:rsidR="003D3A8E" w:rsidRPr="003D3A8E" w:rsidRDefault="003D3A8E" w:rsidP="003D3A8E">
      <w:pPr>
        <w:pStyle w:val="NoSpacing"/>
        <w:rPr>
          <w:rFonts w:ascii="Century Schoolbook" w:hAnsi="Century Schoolbook"/>
          <w:b/>
          <w:sz w:val="20"/>
          <w:szCs w:val="24"/>
          <w:u w:val="single"/>
        </w:rPr>
      </w:pPr>
      <w:r w:rsidRPr="003D3A8E">
        <w:rPr>
          <w:rFonts w:ascii="Century Schoolbook" w:hAnsi="Century Schoolbook"/>
          <w:b/>
          <w:color w:val="40AD48"/>
          <w:sz w:val="20"/>
          <w:szCs w:val="24"/>
          <w:u w:val="single"/>
        </w:rPr>
        <w:t>CIJENA UKLJUČUJE:</w:t>
      </w:r>
    </w:p>
    <w:p w:rsidR="003D3A8E" w:rsidRPr="003D3A8E" w:rsidRDefault="003D3A8E" w:rsidP="003D3A8E">
      <w:pPr>
        <w:pStyle w:val="NoSpacing"/>
        <w:jc w:val="both"/>
        <w:rPr>
          <w:rFonts w:ascii="Century Schoolbook" w:hAnsi="Century Schoolbook"/>
          <w:sz w:val="20"/>
          <w:szCs w:val="24"/>
        </w:rPr>
      </w:pPr>
      <w:r w:rsidRPr="003D3A8E">
        <w:rPr>
          <w:rFonts w:ascii="Century Schoolbook" w:hAnsi="Century Schoolbook"/>
          <w:sz w:val="20"/>
          <w:szCs w:val="24"/>
        </w:rPr>
        <w:t>Avio prevoz na relaciji Sarajevo – Lisabon – Sarajevo (Via Minhen), u ekonomskoj klasi, avio kompanija Lufthansa Airlines, obroke i piće na sva-kom letu, sve bus transfere predvidjene programom putovanja, smještaj u hotelu 3* ili 4* (hotel se nalazi na odličnoj lokaciji u bilizini metro stanice) u Lisabonu na bazi 4 noćenja sa doručkom, usluge Golden tours-ovog stručnog pratioca grupe tokom putovanja (od polaska do povratka), troškove organizacije i rezervacije.</w:t>
      </w:r>
    </w:p>
    <w:p w:rsidR="003D3A8E" w:rsidRPr="003D3A8E" w:rsidRDefault="003D3A8E" w:rsidP="003D3A8E">
      <w:pPr>
        <w:pStyle w:val="NoSpacing"/>
        <w:rPr>
          <w:rFonts w:ascii="Century Schoolbook" w:hAnsi="Century Schoolbook"/>
          <w:sz w:val="20"/>
          <w:szCs w:val="24"/>
        </w:rPr>
      </w:pPr>
    </w:p>
    <w:p w:rsidR="003D3A8E" w:rsidRPr="003D3A8E" w:rsidRDefault="003D3A8E" w:rsidP="003D3A8E">
      <w:pPr>
        <w:pStyle w:val="NoSpacing"/>
        <w:rPr>
          <w:rFonts w:ascii="Century Schoolbook" w:hAnsi="Century Schoolbook"/>
          <w:b/>
          <w:sz w:val="20"/>
          <w:szCs w:val="24"/>
          <w:u w:val="single"/>
        </w:rPr>
      </w:pPr>
      <w:r w:rsidRPr="003D3A8E">
        <w:rPr>
          <w:rFonts w:ascii="Century Schoolbook" w:hAnsi="Century Schoolbook"/>
          <w:b/>
          <w:color w:val="D12229"/>
          <w:sz w:val="20"/>
          <w:szCs w:val="24"/>
          <w:u w:val="single"/>
        </w:rPr>
        <w:t>CIJENA NE UKLJUČUJE:</w:t>
      </w:r>
    </w:p>
    <w:p w:rsidR="003D3A8E" w:rsidRPr="003D3A8E" w:rsidRDefault="003D3A8E" w:rsidP="003D3A8E">
      <w:pPr>
        <w:pStyle w:val="NoSpacing"/>
        <w:jc w:val="both"/>
        <w:rPr>
          <w:rFonts w:ascii="Century Schoolbook" w:hAnsi="Century Schoolbook"/>
          <w:sz w:val="20"/>
          <w:szCs w:val="24"/>
        </w:rPr>
      </w:pPr>
      <w:r w:rsidRPr="003D3A8E">
        <w:rPr>
          <w:rFonts w:ascii="Century Schoolbook" w:hAnsi="Century Schoolbook"/>
          <w:sz w:val="20"/>
          <w:szCs w:val="24"/>
        </w:rPr>
        <w:t>Obavezno medjunarodno putno zdravstveno osiguranje 10,00 KM, osobe preko 60 godina plaćaju 20,00 KM, aerodromske, sigurnosne i druge taxe 260 KM (podložne promjeni sve do momenta izadavanja karte), doplata za 1/1 sobu 250 KM, panoramski razgled Lisabona (bez ulaznica), poludnevni izlet SINTRA i okolica (bez ulaznica), cjelodnevni izlet OBIDOS – FATIMA (bez ulaznica).</w:t>
      </w:r>
    </w:p>
    <w:p w:rsidR="003D3A8E" w:rsidRPr="003D3A8E" w:rsidRDefault="003D3A8E" w:rsidP="003D3A8E">
      <w:pPr>
        <w:pStyle w:val="NoSpacing"/>
        <w:rPr>
          <w:rFonts w:ascii="Century Schoolbook" w:hAnsi="Century Schoolbook"/>
          <w:sz w:val="20"/>
          <w:szCs w:val="24"/>
        </w:rPr>
      </w:pPr>
    </w:p>
    <w:p w:rsidR="003D3A8E" w:rsidRPr="003D3A8E" w:rsidRDefault="003D3A8E" w:rsidP="003D3A8E">
      <w:pPr>
        <w:pStyle w:val="NoSpacing"/>
        <w:rPr>
          <w:rFonts w:ascii="Century Schoolbook" w:hAnsi="Century Schoolbook"/>
          <w:b/>
          <w:sz w:val="20"/>
          <w:szCs w:val="24"/>
          <w:u w:val="single"/>
        </w:rPr>
      </w:pPr>
      <w:r w:rsidRPr="003D3A8E">
        <w:rPr>
          <w:rFonts w:ascii="Century Schoolbook" w:hAnsi="Century Schoolbook"/>
          <w:b/>
          <w:color w:val="12256C"/>
          <w:sz w:val="20"/>
          <w:szCs w:val="24"/>
          <w:u w:val="single"/>
        </w:rPr>
        <w:t>NAPOMENA:</w:t>
      </w:r>
    </w:p>
    <w:p w:rsidR="003D3A8E" w:rsidRPr="003D3A8E" w:rsidRDefault="003D3A8E" w:rsidP="003D3A8E">
      <w:pPr>
        <w:pStyle w:val="NoSpacing"/>
        <w:jc w:val="both"/>
        <w:rPr>
          <w:rFonts w:ascii="Century Schoolbook" w:hAnsi="Century Schoolbook"/>
          <w:sz w:val="20"/>
          <w:szCs w:val="24"/>
        </w:rPr>
      </w:pPr>
      <w:r w:rsidRPr="003D3A8E">
        <w:rPr>
          <w:rFonts w:ascii="Century Schoolbook" w:hAnsi="Century Schoolbook"/>
          <w:sz w:val="20"/>
          <w:szCs w:val="24"/>
        </w:rPr>
        <w:t xml:space="preserve">Cijene fakultativnih izleta objavit ćemo najkasnije 10 dana prije putovanja. </w:t>
      </w:r>
    </w:p>
    <w:p w:rsidR="003D3A8E" w:rsidRPr="003D3A8E" w:rsidRDefault="003D3A8E" w:rsidP="003D3A8E">
      <w:pPr>
        <w:pStyle w:val="NoSpacing"/>
        <w:jc w:val="both"/>
        <w:rPr>
          <w:rFonts w:ascii="Century Schoolbook" w:hAnsi="Century Schoolbook"/>
          <w:sz w:val="20"/>
          <w:szCs w:val="24"/>
        </w:rPr>
      </w:pPr>
      <w:r w:rsidRPr="003D3A8E">
        <w:rPr>
          <w:rFonts w:ascii="Century Schoolbook" w:hAnsi="Century Schoolbook"/>
          <w:sz w:val="20"/>
          <w:szCs w:val="24"/>
        </w:rPr>
        <w:t>Svi fakultativni izleti i posjete su na dobrovoljnoj bazi, plaćaju se predstavniku agencije u inostanstvu i za iste Golden tours doo nije u mogućnosti izdati fiskalni račun niti bilo koju vrstu potvrde.</w:t>
      </w:r>
    </w:p>
    <w:p w:rsidR="003D3A8E" w:rsidRPr="003D3A8E" w:rsidRDefault="003D3A8E" w:rsidP="003D3A8E">
      <w:pPr>
        <w:pStyle w:val="NoSpacing"/>
        <w:jc w:val="both"/>
        <w:rPr>
          <w:rFonts w:ascii="Century Schoolbook" w:hAnsi="Century Schoolbook"/>
          <w:sz w:val="20"/>
          <w:szCs w:val="24"/>
        </w:rPr>
      </w:pPr>
      <w:r w:rsidRPr="003D3A8E">
        <w:rPr>
          <w:rFonts w:ascii="Century Schoolbook" w:hAnsi="Century Schoolbook"/>
          <w:sz w:val="20"/>
          <w:szCs w:val="24"/>
        </w:rPr>
        <w:t>Moguća je promjena redoslijeda fakultativnih izleta i posjeta u skladu sa vremenskim i drugim uslovima, što ne može uticati na kvalitet programa.</w:t>
      </w:r>
    </w:p>
    <w:p w:rsidR="003D3A8E" w:rsidRPr="003D3A8E" w:rsidRDefault="003D3A8E" w:rsidP="003D3A8E">
      <w:pPr>
        <w:pStyle w:val="NoSpacing"/>
        <w:rPr>
          <w:rFonts w:ascii="Century Schoolbook" w:hAnsi="Century Schoolbook"/>
          <w:sz w:val="20"/>
          <w:szCs w:val="24"/>
        </w:rPr>
      </w:pPr>
    </w:p>
    <w:p w:rsidR="003D3A8E" w:rsidRPr="003D3A8E" w:rsidRDefault="003D3A8E" w:rsidP="003D3A8E">
      <w:pPr>
        <w:pStyle w:val="NoSpacing"/>
        <w:rPr>
          <w:rFonts w:ascii="Century Schoolbook" w:hAnsi="Century Schoolbook"/>
          <w:b/>
          <w:sz w:val="20"/>
          <w:szCs w:val="24"/>
          <w:u w:val="single"/>
        </w:rPr>
      </w:pPr>
      <w:r w:rsidRPr="003D3A8E">
        <w:rPr>
          <w:rFonts w:ascii="Century Schoolbook" w:hAnsi="Century Schoolbook"/>
          <w:b/>
          <w:sz w:val="20"/>
          <w:szCs w:val="24"/>
          <w:u w:val="single"/>
        </w:rPr>
        <w:t>REZERVACIJE I PLACANJE:</w:t>
      </w:r>
    </w:p>
    <w:p w:rsidR="003D3A8E" w:rsidRPr="003D3A8E" w:rsidRDefault="003D3A8E" w:rsidP="003D3A8E">
      <w:pPr>
        <w:pStyle w:val="NoSpacing"/>
        <w:rPr>
          <w:rFonts w:ascii="Century Schoolbook" w:hAnsi="Century Schoolbook"/>
          <w:sz w:val="20"/>
          <w:szCs w:val="24"/>
        </w:rPr>
      </w:pPr>
      <w:r w:rsidRPr="003D3A8E">
        <w:rPr>
          <w:rFonts w:ascii="Century Schoolbook" w:hAnsi="Century Schoolbook"/>
          <w:sz w:val="20"/>
          <w:szCs w:val="24"/>
        </w:rPr>
        <w:t>Prilikom rezervacije obavezna je uplata cca 40 %. Ostatak u mjesečnim ratama, zadnja rata najkasnije do 10.02.2018.godine.</w:t>
      </w:r>
    </w:p>
    <w:p w:rsidR="003D3A8E" w:rsidRPr="003D3A8E" w:rsidRDefault="003D3A8E" w:rsidP="003D3A8E">
      <w:pPr>
        <w:pStyle w:val="NoSpacing"/>
        <w:rPr>
          <w:rFonts w:ascii="Century Schoolbook" w:hAnsi="Century Schoolbook"/>
          <w:sz w:val="20"/>
          <w:szCs w:val="24"/>
        </w:rPr>
      </w:pPr>
    </w:p>
    <w:p w:rsidR="003D3A8E" w:rsidRDefault="003D3A8E" w:rsidP="003D3A8E">
      <w:pPr>
        <w:pStyle w:val="NoSpacing"/>
        <w:jc w:val="center"/>
        <w:rPr>
          <w:rFonts w:ascii="Century Schoolbook" w:hAnsi="Century Schoolbook"/>
          <w:b/>
          <w:i/>
          <w:sz w:val="20"/>
          <w:szCs w:val="24"/>
        </w:rPr>
      </w:pPr>
      <w:r w:rsidRPr="003D3A8E">
        <w:rPr>
          <w:rFonts w:ascii="Century Schoolbook" w:hAnsi="Century Schoolbook"/>
          <w:b/>
          <w:i/>
          <w:sz w:val="20"/>
          <w:szCs w:val="24"/>
        </w:rPr>
        <w:t xml:space="preserve">Program radjen na bazi 25 putnika. U slučaju manjeg broja putnika i promjene kalkulativnih elemenata na tržištu zadržavamo pravo promjene cijene </w:t>
      </w:r>
      <w:r>
        <w:rPr>
          <w:rFonts w:ascii="Century Schoolbook" w:hAnsi="Century Schoolbook"/>
          <w:b/>
          <w:i/>
          <w:sz w:val="20"/>
          <w:szCs w:val="24"/>
        </w:rPr>
        <w:t>ili otkaza putovanja najkasnije</w:t>
      </w:r>
    </w:p>
    <w:p w:rsidR="003D3A8E" w:rsidRPr="003D3A8E" w:rsidRDefault="003D3A8E" w:rsidP="003D3A8E">
      <w:pPr>
        <w:pStyle w:val="NoSpacing"/>
        <w:jc w:val="center"/>
        <w:rPr>
          <w:rFonts w:ascii="Century Schoolbook" w:hAnsi="Century Schoolbook"/>
          <w:b/>
          <w:i/>
          <w:sz w:val="20"/>
          <w:szCs w:val="24"/>
        </w:rPr>
      </w:pPr>
      <w:r w:rsidRPr="003D3A8E">
        <w:rPr>
          <w:rFonts w:ascii="Century Schoolbook" w:hAnsi="Century Schoolbook"/>
          <w:b/>
          <w:i/>
          <w:sz w:val="20"/>
          <w:szCs w:val="24"/>
        </w:rPr>
        <w:t>5 dana prije polaska.</w:t>
      </w:r>
    </w:p>
    <w:p w:rsidR="003D3A8E" w:rsidRPr="003D3A8E" w:rsidRDefault="003D3A8E" w:rsidP="003D3A8E">
      <w:pPr>
        <w:pStyle w:val="NoSpacing"/>
        <w:jc w:val="center"/>
        <w:rPr>
          <w:rFonts w:ascii="Century Schoolbook" w:hAnsi="Century Schoolbook"/>
          <w:b/>
          <w:i/>
          <w:sz w:val="20"/>
          <w:szCs w:val="24"/>
        </w:rPr>
      </w:pPr>
    </w:p>
    <w:p w:rsidR="003D3A8E" w:rsidRDefault="003D3A8E" w:rsidP="003D3A8E">
      <w:pPr>
        <w:pStyle w:val="NoSpacing"/>
        <w:jc w:val="center"/>
        <w:rPr>
          <w:rFonts w:ascii="Century Schoolbook" w:hAnsi="Century Schoolbook"/>
          <w:b/>
          <w:i/>
          <w:sz w:val="20"/>
          <w:szCs w:val="24"/>
        </w:rPr>
      </w:pPr>
      <w:r w:rsidRPr="003D3A8E">
        <w:rPr>
          <w:rFonts w:ascii="Century Schoolbook" w:hAnsi="Century Schoolbook"/>
          <w:b/>
          <w:i/>
          <w:sz w:val="20"/>
          <w:szCs w:val="24"/>
        </w:rPr>
        <w:t>Uz ovaj program putovanja vrijede opšti uslovi o organizovanj</w:t>
      </w:r>
      <w:r>
        <w:rPr>
          <w:rFonts w:ascii="Century Schoolbook" w:hAnsi="Century Schoolbook"/>
          <w:b/>
          <w:i/>
          <w:sz w:val="20"/>
          <w:szCs w:val="24"/>
        </w:rPr>
        <w:t>u putovanja turističke agencije</w:t>
      </w:r>
    </w:p>
    <w:p w:rsidR="003D3A8E" w:rsidRPr="003D3A8E" w:rsidRDefault="003D3A8E" w:rsidP="003D3A8E">
      <w:pPr>
        <w:pStyle w:val="NoSpacing"/>
        <w:jc w:val="center"/>
        <w:rPr>
          <w:rFonts w:ascii="Century Schoolbook" w:hAnsi="Century Schoolbook"/>
          <w:b/>
          <w:i/>
          <w:sz w:val="20"/>
          <w:szCs w:val="24"/>
        </w:rPr>
      </w:pPr>
      <w:r w:rsidRPr="003D3A8E">
        <w:rPr>
          <w:rFonts w:ascii="Century Schoolbook" w:hAnsi="Century Schoolbook"/>
          <w:b/>
          <w:i/>
          <w:sz w:val="20"/>
          <w:szCs w:val="24"/>
        </w:rPr>
        <w:t>Golden tours Tuzla, a koji se nalaze na www.goldentours.ba</w:t>
      </w:r>
    </w:p>
    <w:p w:rsidR="003D3A8E" w:rsidRPr="003D3A8E" w:rsidRDefault="003D3A8E" w:rsidP="003D3A8E">
      <w:pPr>
        <w:pStyle w:val="NoSpacing"/>
        <w:rPr>
          <w:rFonts w:ascii="Century Schoolbook" w:hAnsi="Century Schoolbook"/>
          <w:sz w:val="20"/>
          <w:szCs w:val="24"/>
        </w:rPr>
      </w:pPr>
    </w:p>
    <w:p w:rsidR="003D3A8E" w:rsidRPr="003D3A8E" w:rsidRDefault="00366D72" w:rsidP="003D3A8E">
      <w:pPr>
        <w:pStyle w:val="NoSpacing"/>
        <w:jc w:val="right"/>
        <w:rPr>
          <w:rFonts w:ascii="Century Schoolbook" w:hAnsi="Century Schoolbook"/>
          <w:b/>
          <w:iCs/>
          <w:sz w:val="20"/>
          <w:szCs w:val="24"/>
          <w:u w:val="single"/>
        </w:rPr>
      </w:pPr>
      <w:r>
        <w:rPr>
          <w:rFonts w:ascii="Century Schoolbook" w:hAnsi="Century Schoolbook"/>
          <w:b/>
          <w:iCs/>
          <w:sz w:val="20"/>
          <w:szCs w:val="24"/>
          <w:u w:val="single"/>
        </w:rPr>
        <w:t>Cjenovnik br. 2 važi do 31.01.2018</w:t>
      </w:r>
      <w:r w:rsidR="003D3A8E" w:rsidRPr="003D3A8E">
        <w:rPr>
          <w:rFonts w:ascii="Century Schoolbook" w:hAnsi="Century Schoolbook"/>
          <w:b/>
          <w:iCs/>
          <w:sz w:val="20"/>
          <w:szCs w:val="24"/>
          <w:u w:val="single"/>
        </w:rPr>
        <w:t>.</w:t>
      </w:r>
    </w:p>
    <w:p w:rsidR="003D3A8E" w:rsidRPr="003D3A8E" w:rsidRDefault="003D3A8E" w:rsidP="003D3A8E">
      <w:pPr>
        <w:pStyle w:val="NoSpacing"/>
        <w:rPr>
          <w:rFonts w:ascii="Century Schoolbook" w:hAnsi="Century Schoolbook"/>
          <w:sz w:val="20"/>
          <w:szCs w:val="24"/>
        </w:rPr>
      </w:pPr>
    </w:p>
    <w:sectPr w:rsidR="003D3A8E" w:rsidRPr="003D3A8E" w:rsidSect="003D3A8E">
      <w:pgSz w:w="12240" w:h="15840"/>
      <w:pgMar w:top="993" w:right="720" w:bottom="284"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D3A8E"/>
    <w:rsid w:val="00366D72"/>
    <w:rsid w:val="003D3A8E"/>
    <w:rsid w:val="003F659E"/>
    <w:rsid w:val="004B536A"/>
    <w:rsid w:val="00A34522"/>
    <w:rsid w:val="00D430F0"/>
    <w:rsid w:val="00E34CB4"/>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D3A8E"/>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NoSpacing">
    <w:name w:val="No Spacing"/>
    <w:uiPriority w:val="1"/>
    <w:qFormat/>
    <w:rsid w:val="003D3A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Tours - Dell</dc:creator>
  <cp:keywords/>
  <dc:description/>
  <cp:lastModifiedBy>Golden tours Tuzla</cp:lastModifiedBy>
  <cp:revision>5</cp:revision>
  <dcterms:created xsi:type="dcterms:W3CDTF">2017-11-06T14:36:00Z</dcterms:created>
  <dcterms:modified xsi:type="dcterms:W3CDTF">2018-01-08T09:26:00Z</dcterms:modified>
</cp:coreProperties>
</file>